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902"/>
        <w:tblW w:w="9996" w:type="dxa"/>
        <w:tblBorders/>
        <w:tblLayout w:type="fixed"/>
        <w:tblLook w:val="04A0" w:firstRow="1" w:lastRow="0" w:firstColumn="1" w:lastColumn="0" w:noHBand="0" w:noVBand="1"/>
      </w:tblPr>
      <w:tblGrid>
        <w:gridCol w:w="3308"/>
        <w:gridCol w:w="3349"/>
        <w:gridCol w:w="3339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8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4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3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</w:tr>
    </w:tbl>
    <w:p>
      <w:pPr>
        <w:pBdr/>
        <w:spacing/>
        <w:ind/>
        <w:jc w:val="center"/>
        <w:rPr/>
      </w:pPr>
      <w:r>
        <w:rPr>
          <w:rFonts w:ascii="Century Gothic" w:hAnsi="Century Gothic"/>
          <w:b/>
          <w:color w:val="000000"/>
          <w:sz w:val="44"/>
          <w:szCs w:val="28"/>
          <w:lang w:eastAsia="nl-NL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4943475</wp:posOffset>
                </wp:positionH>
                <wp:positionV relativeFrom="paragraph">
                  <wp:posOffset>-279400</wp:posOffset>
                </wp:positionV>
                <wp:extent cx="1803227" cy="1514475"/>
                <wp:effectExtent l="0" t="0" r="6985" b="0"/>
                <wp:wrapNone/>
                <wp:docPr id="1" name="Image 16824015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ICFWD rev 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803227" cy="1514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59264;o:allowoverlap:true;o:allowincell:true;mso-position-horizontal-relative:margin;margin-left:389.25pt;mso-position-horizontal:absolute;mso-position-vertical-relative:text;margin-top:-22.00pt;mso-position-vertical:absolute;width:141.99pt;height:119.25pt;mso-wrap-distance-left:9.00pt;mso-wrap-distance-top:0.00pt;mso-wrap-distance-right:9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3547745</wp:posOffset>
                </wp:positionH>
                <wp:positionV relativeFrom="paragraph">
                  <wp:posOffset>-174625</wp:posOffset>
                </wp:positionV>
                <wp:extent cx="1495425" cy="939780"/>
                <wp:effectExtent l="0" t="0" r="0" b="0"/>
                <wp:wrapNone/>
                <wp:docPr id="2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495425" cy="939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62336;o:allowoverlap:true;o:allowincell:true;mso-position-horizontal-relative:text;margin-left:279.35pt;mso-position-horizontal:absolute;mso-position-vertical-relative:text;margin-top:-13.75pt;mso-position-vertical:absolute;width:117.75pt;height:74.00pt;mso-wrap-distance-left:9.00pt;mso-wrap-distance-top:0.00pt;mso-wrap-distance-right:9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1499870</wp:posOffset>
                </wp:positionH>
                <wp:positionV relativeFrom="margin">
                  <wp:align>top</wp:align>
                </wp:positionV>
                <wp:extent cx="1009650" cy="1019175"/>
                <wp:effectExtent l="0" t="0" r="0" b="9525"/>
                <wp:wrapNone/>
                <wp:docPr id="3" name="Image 2" descr="D:\CUNSE\logo sc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2" descr="D:\CUNSE\logo scc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009650" cy="1019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60288;o:allowoverlap:true;o:allowincell:true;mso-position-horizontal-relative:margin;margin-left:118.10pt;mso-position-horizontal:absolute;mso-position-vertical-relative:margin;mso-position-vertical:top;width:79.50pt;height:80.25pt;mso-wrap-distance-left:9.00pt;mso-wrap-distance-top:0.00pt;mso-wrap-distance-right:9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ragraph">
                  <wp:posOffset>-233045</wp:posOffset>
                </wp:positionV>
                <wp:extent cx="1457325" cy="1390015"/>
                <wp:effectExtent l="0" t="0" r="0" b="635"/>
                <wp:wrapNone/>
                <wp:docPr id="4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0" r="68316" b="0"/>
                        <a:stretch/>
                      </pic:blipFill>
                      <pic:spPr bwMode="auto">
                        <a:xfrm>
                          <a:off x="0" y="0"/>
                          <a:ext cx="1457325" cy="1390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251661312;o:allowoverlap:true;o:allowincell:true;mso-position-horizontal-relative:text;margin-left:-17.65pt;mso-position-horizontal:absolute;mso-position-vertical-relative:text;margin-top:-18.35pt;mso-position-vertical:absolute;width:114.75pt;height:109.45pt;mso-wrap-distance-left:9.00pt;mso-wrap-distance-top:0.00pt;mso-wrap-distance-right:9.00pt;mso-wrap-distance-bottom:0.00pt;z-index:1;" stroked="f">
                <v:imagedata r:id="rId12" o:title="" croptop="0f" cropleft="0f" cropbottom="0f" cropright="44772f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jc w:val="center"/>
        <w:rPr>
          <w:b/>
          <w:bCs/>
          <w:i/>
          <w:iCs/>
          <w:color w:val="000080"/>
          <w:sz w:val="23"/>
          <w:szCs w:val="23"/>
          <w:u w:val="single"/>
        </w:rPr>
      </w:pPr>
      <w:r>
        <w:rPr>
          <w:b/>
          <w:bCs/>
          <w:i/>
          <w:iCs/>
          <w:color w:val="000080"/>
          <w:sz w:val="23"/>
          <w:szCs w:val="23"/>
          <w:u w:val="single"/>
        </w:rPr>
      </w:r>
      <w:r>
        <w:rPr>
          <w:b/>
          <w:bCs/>
          <w:i/>
          <w:iCs/>
          <w:color w:val="000080"/>
          <w:sz w:val="23"/>
          <w:szCs w:val="23"/>
          <w:u w:val="single"/>
        </w:rPr>
      </w:r>
      <w:r>
        <w:rPr>
          <w:b/>
          <w:bCs/>
          <w:i/>
          <w:iCs/>
          <w:color w:val="000080"/>
          <w:sz w:val="23"/>
          <w:szCs w:val="23"/>
          <w:u w:val="single"/>
        </w:rPr>
      </w:r>
    </w:p>
    <w:p>
      <w:pPr>
        <w:pBdr/>
        <w:spacing/>
        <w:ind/>
        <w:jc w:val="center"/>
        <w:rPr>
          <w:b/>
          <w:bCs/>
          <w:i/>
          <w:iCs/>
          <w:color w:val="000080"/>
          <w:sz w:val="23"/>
          <w:szCs w:val="23"/>
          <w:u w:val="single"/>
        </w:rPr>
      </w:pPr>
      <w:r>
        <w:rPr>
          <w:b/>
          <w:bCs/>
          <w:i/>
          <w:iCs/>
          <w:color w:val="000080"/>
          <w:sz w:val="23"/>
          <w:szCs w:val="23"/>
          <w:u w:val="single"/>
        </w:rPr>
      </w:r>
      <w:r>
        <w:rPr>
          <w:b/>
          <w:bCs/>
          <w:i/>
          <w:iCs/>
          <w:color w:val="000080"/>
          <w:sz w:val="23"/>
          <w:szCs w:val="23"/>
          <w:u w:val="single"/>
        </w:rPr>
      </w:r>
      <w:r>
        <w:rPr>
          <w:b/>
          <w:bCs/>
          <w:i/>
          <w:iCs/>
          <w:color w:val="000080"/>
          <w:sz w:val="23"/>
          <w:szCs w:val="23"/>
          <w:u w:val="single"/>
        </w:rPr>
      </w:r>
    </w:p>
    <w:p>
      <w:pPr>
        <w:pBdr/>
        <w:spacing/>
        <w:ind/>
        <w:jc w:val="center"/>
        <w:rPr>
          <w:color w:val="000000"/>
        </w:rPr>
      </w:pPr>
      <w:r>
        <w:rPr>
          <w:b/>
          <w:bCs/>
          <w:i/>
          <w:iCs/>
          <w:color w:val="000080"/>
          <w:sz w:val="23"/>
          <w:szCs w:val="23"/>
          <w:u w:val="single"/>
        </w:rPr>
        <w:t xml:space="preserve">Candidature pour la sélection au </w:t>
      </w:r>
      <w:r>
        <w:rPr>
          <w:b/>
          <w:bCs/>
          <w:i/>
          <w:iCs/>
          <w:color w:val="000080"/>
          <w:sz w:val="26"/>
          <w:szCs w:val="26"/>
          <w:u w:val="single"/>
        </w:rPr>
        <w:t xml:space="preserve">Cha</w:t>
      </w:r>
      <w:r>
        <w:rPr>
          <w:b/>
          <w:bCs/>
          <w:i/>
          <w:iCs/>
          <w:color w:val="000080"/>
          <w:sz w:val="26"/>
          <w:szCs w:val="26"/>
          <w:u w:val="single"/>
        </w:rPr>
        <w:t xml:space="preserve">mpionnat </w:t>
      </w:r>
      <w:r>
        <w:rPr>
          <w:b/>
          <w:bCs/>
          <w:i/>
          <w:iCs/>
          <w:color w:val="000080"/>
          <w:sz w:val="26"/>
          <w:szCs w:val="26"/>
          <w:u w:val="single"/>
        </w:rPr>
        <w:t xml:space="preserve">Européen</w:t>
      </w:r>
      <w:r>
        <w:rPr>
          <w:b/>
          <w:bCs/>
          <w:i/>
          <w:iCs/>
          <w:color w:val="000080"/>
          <w:sz w:val="26"/>
          <w:szCs w:val="26"/>
          <w:u w:val="single"/>
        </w:rPr>
        <w:t xml:space="preserve"> 2027</w:t>
      </w:r>
      <w:r>
        <w:rPr>
          <w:b/>
          <w:bCs/>
          <w:i/>
          <w:iCs/>
          <w:color w:val="000080"/>
          <w:sz w:val="26"/>
          <w:szCs w:val="26"/>
          <w:u w:val="single"/>
        </w:rPr>
        <w:t xml:space="preserve"> </w:t>
      </w:r>
      <w:r>
        <w:rPr>
          <w:color w:val="000000"/>
        </w:rPr>
      </w:r>
      <w:r>
        <w:rPr>
          <w:color w:val="000000"/>
        </w:rPr>
      </w:r>
    </w:p>
    <w:p>
      <w:pPr>
        <w:pStyle w:val="899"/>
        <w:pBdr/>
        <w:spacing w:after="282" w:line="276" w:lineRule="atLeast"/>
        <w:ind w:firstLine="710"/>
        <w:rPr>
          <w:color w:val="000000"/>
          <w:sz w:val="23"/>
          <w:szCs w:val="23"/>
        </w:rPr>
      </w:pPr>
      <w:r>
        <w:rPr>
          <w:i/>
          <w:iCs/>
          <w:color w:val="000000"/>
          <w:sz w:val="23"/>
          <w:szCs w:val="23"/>
        </w:rPr>
        <w:t xml:space="preserve">L’édition 202</w:t>
      </w:r>
      <w:r>
        <w:rPr>
          <w:i/>
          <w:iCs/>
          <w:color w:val="000000"/>
          <w:sz w:val="23"/>
          <w:szCs w:val="23"/>
        </w:rPr>
        <w:t xml:space="preserve">7</w:t>
      </w:r>
      <w:r>
        <w:rPr>
          <w:i/>
          <w:iCs/>
          <w:color w:val="000000"/>
          <w:sz w:val="23"/>
          <w:szCs w:val="23"/>
        </w:rPr>
        <w:t xml:space="preserve"> réunira les meilleures équipes au Luxembourg</w:t>
      </w:r>
      <w:r>
        <w:rPr>
          <w:i/>
          <w:iCs/>
          <w:color w:val="000000"/>
          <w:sz w:val="23"/>
          <w:szCs w:val="23"/>
        </w:rPr>
        <w:t xml:space="preserve"> </w:t>
      </w:r>
      <w:r>
        <w:rPr>
          <w:i/>
          <w:iCs/>
          <w:color w:val="000000"/>
          <w:sz w:val="23"/>
          <w:szCs w:val="23"/>
        </w:rPr>
        <w:t xml:space="preserve">les </w:t>
      </w:r>
      <w:r>
        <w:rPr>
          <w:b/>
          <w:bCs/>
          <w:i/>
          <w:iCs/>
          <w:color w:val="000000"/>
          <w:sz w:val="23"/>
          <w:szCs w:val="23"/>
        </w:rPr>
        <w:t xml:space="preserve">4 </w:t>
      </w:r>
      <w:r>
        <w:rPr>
          <w:b/>
          <w:bCs/>
          <w:i/>
          <w:iCs/>
          <w:color w:val="000000"/>
          <w:sz w:val="23"/>
          <w:szCs w:val="23"/>
        </w:rPr>
        <w:t xml:space="preserve">et 5 </w:t>
      </w:r>
      <w:r>
        <w:rPr>
          <w:b/>
          <w:bCs/>
          <w:i/>
          <w:iCs/>
          <w:color w:val="000000"/>
          <w:sz w:val="23"/>
          <w:szCs w:val="23"/>
        </w:rPr>
        <w:t xml:space="preserve">Septembre</w:t>
      </w:r>
      <w:r>
        <w:rPr>
          <w:i/>
          <w:iCs/>
          <w:color w:val="000000"/>
          <w:sz w:val="23"/>
          <w:szCs w:val="23"/>
        </w:rPr>
        <w:t xml:space="preserve"> ! La France doit donc constituer une nouvelle équipe et pour cela nous vous proposons une sélection les </w:t>
      </w:r>
      <w:r>
        <w:rPr>
          <w:b/>
          <w:bCs/>
          <w:i/>
          <w:iCs/>
          <w:color w:val="000000"/>
          <w:sz w:val="23"/>
          <w:szCs w:val="23"/>
        </w:rPr>
        <w:t xml:space="preserve">6</w:t>
      </w:r>
      <w:r>
        <w:rPr>
          <w:b/>
          <w:bCs/>
          <w:i/>
          <w:iCs/>
          <w:color w:val="000000"/>
          <w:sz w:val="23"/>
          <w:szCs w:val="23"/>
        </w:rPr>
        <w:t xml:space="preserve"> et 7 Mars 2027</w:t>
      </w:r>
      <w:r>
        <w:rPr>
          <w:i/>
          <w:iCs/>
          <w:color w:val="000000"/>
          <w:sz w:val="23"/>
          <w:szCs w:val="23"/>
        </w:rPr>
        <w:t xml:space="preserve"> ou </w:t>
      </w:r>
      <w:r>
        <w:rPr>
          <w:i/>
          <w:iCs/>
          <w:color w:val="000000"/>
          <w:sz w:val="23"/>
          <w:szCs w:val="23"/>
        </w:rPr>
        <w:t xml:space="preserve">au barrage de Jousseau, Millac</w:t>
      </w:r>
      <w:r>
        <w:rPr>
          <w:i/>
          <w:iCs/>
          <w:color w:val="000000"/>
          <w:sz w:val="23"/>
          <w:szCs w:val="23"/>
        </w:rPr>
        <w:t xml:space="preserve">, </w:t>
      </w:r>
      <w:r>
        <w:rPr>
          <w:i/>
          <w:iCs/>
          <w:color w:val="000000"/>
          <w:sz w:val="23"/>
          <w:szCs w:val="23"/>
        </w:rPr>
        <w:t xml:space="preserve">Vienne</w:t>
      </w:r>
      <w:r>
        <w:rPr>
          <w:i/>
          <w:iCs/>
          <w:color w:val="000000"/>
          <w:sz w:val="23"/>
          <w:szCs w:val="23"/>
        </w:rPr>
        <w:t xml:space="preserve"> (</w:t>
      </w:r>
      <w:r>
        <w:rPr>
          <w:i/>
          <w:iCs/>
          <w:color w:val="000000"/>
          <w:sz w:val="23"/>
          <w:szCs w:val="23"/>
        </w:rPr>
        <w:t xml:space="preserve">86</w:t>
      </w:r>
      <w:r>
        <w:rPr>
          <w:i/>
          <w:iCs/>
          <w:color w:val="000000"/>
          <w:sz w:val="23"/>
          <w:szCs w:val="23"/>
        </w:rPr>
        <w:t xml:space="preserve">) ou à Cholet, Maine et Loire (49) (</w:t>
      </w:r>
      <w:r>
        <w:rPr>
          <w:i/>
          <w:iCs/>
          <w:color w:val="000000"/>
          <w:sz w:val="23"/>
          <w:szCs w:val="23"/>
        </w:rPr>
        <w:t xml:space="preserve">en attente de réponse définitive) où seront retenus les meilleurs candidats. </w: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899"/>
        <w:pBdr/>
        <w:spacing w:line="276" w:lineRule="atLeast"/>
        <w:ind w:hanging="708" w:left="1417"/>
        <w:rPr>
          <w:i/>
          <w:iCs/>
          <w:color w:val="000000"/>
          <w:sz w:val="23"/>
          <w:szCs w:val="23"/>
        </w:rPr>
      </w:pPr>
      <w:r>
        <w:rPr>
          <w:i/>
          <w:iCs/>
          <w:color w:val="000000"/>
          <w:sz w:val="23"/>
          <w:szCs w:val="23"/>
        </w:rPr>
        <w:t xml:space="preserve">Conditions pour participer à cette sélection :</w:t>
      </w:r>
      <w:r>
        <w:rPr>
          <w:i/>
          <w:iCs/>
          <w:color w:val="000000"/>
          <w:sz w:val="23"/>
          <w:szCs w:val="23"/>
        </w:rPr>
      </w:r>
      <w:r>
        <w:rPr>
          <w:i/>
          <w:iCs/>
          <w:color w:val="000000"/>
          <w:sz w:val="23"/>
          <w:szCs w:val="23"/>
        </w:rPr>
      </w:r>
    </w:p>
    <w:p>
      <w:pPr>
        <w:pStyle w:val="899"/>
        <w:numPr>
          <w:ilvl w:val="0"/>
          <w:numId w:val="1"/>
        </w:numPr>
        <w:pBdr/>
        <w:spacing w:line="276" w:lineRule="atLeast"/>
        <w:ind/>
        <w:rPr>
          <w:color w:val="000000"/>
          <w:sz w:val="23"/>
          <w:szCs w:val="23"/>
        </w:rPr>
      </w:pPr>
      <w:r>
        <w:rPr>
          <w:i/>
          <w:iCs/>
          <w:color w:val="000000"/>
          <w:sz w:val="23"/>
          <w:szCs w:val="23"/>
        </w:rPr>
        <w:t xml:space="preserve">Motivation</w: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899"/>
        <w:numPr>
          <w:ilvl w:val="0"/>
          <w:numId w:val="1"/>
        </w:numPr>
        <w:pBdr/>
        <w:spacing w:line="276" w:lineRule="atLeast"/>
        <w:ind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Mobilité</w: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899"/>
        <w:numPr>
          <w:ilvl w:val="0"/>
          <w:numId w:val="1"/>
        </w:numPr>
        <w:pBdr/>
        <w:spacing w:line="276" w:lineRule="atLeast"/>
        <w:ind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Esprit d'équipe</w: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899"/>
        <w:numPr>
          <w:ilvl w:val="0"/>
          <w:numId w:val="1"/>
        </w:numPr>
        <w:pBdr/>
        <w:spacing w:line="276" w:lineRule="atLeast"/>
        <w:ind/>
        <w:rPr>
          <w:i/>
          <w:iCs/>
          <w:color w:val="000000"/>
          <w:sz w:val="23"/>
          <w:szCs w:val="23"/>
        </w:rPr>
      </w:pPr>
      <w:r>
        <w:rPr>
          <w:i/>
          <w:iCs/>
          <w:color w:val="000000"/>
          <w:sz w:val="23"/>
          <w:szCs w:val="23"/>
        </w:rPr>
        <w:t xml:space="preserve">Niveau sélectif, Brevet, cha</w:t>
      </w:r>
      <w:r>
        <w:rPr>
          <w:i/>
          <w:iCs/>
          <w:color w:val="000000"/>
          <w:sz w:val="23"/>
          <w:szCs w:val="23"/>
        </w:rPr>
        <w:t xml:space="preserve">mpionnat</w:t>
      </w:r>
      <w:r>
        <w:rPr>
          <w:i/>
          <w:iCs/>
          <w:color w:val="000000"/>
          <w:sz w:val="23"/>
          <w:szCs w:val="23"/>
        </w:rPr>
        <w:t xml:space="preserve"> </w:t>
      </w:r>
      <w:r>
        <w:rPr>
          <w:i/>
          <w:iCs/>
          <w:color w:val="000000"/>
          <w:sz w:val="23"/>
          <w:szCs w:val="23"/>
        </w:rPr>
        <w:t xml:space="preserve">international</w:t>
      </w:r>
      <w:r>
        <w:rPr>
          <w:i/>
          <w:iCs/>
          <w:color w:val="000000"/>
          <w:sz w:val="23"/>
          <w:szCs w:val="23"/>
        </w:rPr>
        <w:t xml:space="preserve"> 202</w:t>
      </w:r>
      <w:r>
        <w:rPr>
          <w:i/>
          <w:iCs/>
          <w:color w:val="000000"/>
          <w:sz w:val="23"/>
          <w:szCs w:val="23"/>
        </w:rPr>
        <w:t xml:space="preserve">6</w:t>
      </w:r>
      <w:r>
        <w:rPr>
          <w:i/>
          <w:iCs/>
          <w:color w:val="000000"/>
          <w:sz w:val="23"/>
          <w:szCs w:val="23"/>
        </w:rPr>
      </w:r>
      <w:r>
        <w:rPr>
          <w:i/>
          <w:iCs/>
          <w:color w:val="000000"/>
          <w:sz w:val="23"/>
          <w:szCs w:val="23"/>
        </w:rPr>
      </w:r>
    </w:p>
    <w:p>
      <w:pPr>
        <w:pStyle w:val="898"/>
        <w:pBdr/>
        <w:spacing/>
        <w:ind/>
        <w:jc w:val="center"/>
        <w:rPr>
          <w:i/>
          <w:iCs/>
          <w:color w:val="000000"/>
          <w:sz w:val="23"/>
          <w:szCs w:val="23"/>
        </w:rPr>
      </w:pPr>
      <w:r>
        <w:rPr>
          <w:i/>
          <w:iCs/>
          <w:color w:val="000000"/>
          <w:sz w:val="23"/>
          <w:szCs w:val="23"/>
        </w:rPr>
      </w:r>
      <w:r>
        <w:rPr>
          <w:i/>
          <w:iCs/>
          <w:color w:val="000000"/>
          <w:sz w:val="23"/>
          <w:szCs w:val="23"/>
        </w:rPr>
      </w:r>
      <w:r>
        <w:rPr>
          <w:i/>
          <w:iCs/>
          <w:color w:val="000000"/>
          <w:sz w:val="23"/>
          <w:szCs w:val="23"/>
        </w:rPr>
      </w:r>
    </w:p>
    <w:p>
      <w:pPr>
        <w:pStyle w:val="898"/>
        <w:pBdr/>
        <w:spacing/>
        <w:ind/>
        <w:jc w:val="center"/>
        <w:rPr>
          <w:b/>
          <w:bCs/>
          <w:i/>
          <w:iCs/>
          <w:color w:val="002060"/>
          <w:sz w:val="23"/>
          <w:szCs w:val="23"/>
        </w:rPr>
      </w:pPr>
      <w:r>
        <w:rPr>
          <w:i/>
          <w:iCs/>
          <w:color w:val="000000"/>
          <w:sz w:val="23"/>
          <w:szCs w:val="23"/>
        </w:rPr>
        <w:t xml:space="preserve">Responsable : </w:t>
      </w:r>
      <w:r>
        <w:rPr>
          <w:color w:val="000000"/>
          <w:sz w:val="23"/>
          <w:szCs w:val="23"/>
        </w:rPr>
        <w:t xml:space="preserve">Jean-Paul ROBINIER – Tel : </w:t>
      </w:r>
      <w:r>
        <w:rPr>
          <w:color w:val="000000"/>
          <w:sz w:val="22"/>
          <w:szCs w:val="22"/>
        </w:rPr>
        <w:t xml:space="preserve">06 83 32 83 69 - </w:t>
      </w:r>
      <w:r>
        <w:rPr>
          <w:sz w:val="23"/>
          <w:szCs w:val="23"/>
        </w:rPr>
        <w:t xml:space="preserve">E-mail : </w:t>
      </w:r>
      <w:hyperlink r:id="rId13" w:tooltip="mailto:jrobinier@gmail.com" w:history="1">
        <w:r>
          <w:rPr>
            <w:color w:val="002060"/>
          </w:rPr>
          <w:t xml:space="preserve"> </w:t>
        </w:r>
        <w:r>
          <w:rPr>
            <w:color w:val="002060"/>
            <w:sz w:val="22"/>
            <w:szCs w:val="22"/>
            <w:u w:val="single"/>
          </w:rPr>
          <w:t xml:space="preserve">jrobinier@gmail.com</w:t>
        </w:r>
        <w:r>
          <w:rPr>
            <w:i/>
            <w:iCs/>
            <w:color w:val="002060"/>
            <w:sz w:val="22"/>
            <w:szCs w:val="22"/>
            <w:u w:val="single"/>
          </w:rPr>
          <w:t xml:space="preserve"> </w:t>
        </w:r>
      </w:hyperlink>
      <w:r>
        <w:rPr>
          <w:b/>
          <w:bCs/>
          <w:i/>
          <w:iCs/>
          <w:color w:val="002060"/>
          <w:sz w:val="23"/>
          <w:szCs w:val="23"/>
        </w:rPr>
      </w:r>
      <w:r>
        <w:rPr>
          <w:b/>
          <w:bCs/>
          <w:i/>
          <w:iCs/>
          <w:color w:val="002060"/>
          <w:sz w:val="23"/>
          <w:szCs w:val="23"/>
        </w:rPr>
      </w:r>
    </w:p>
    <w:p>
      <w:pPr>
        <w:pStyle w:val="897"/>
        <w:pBdr/>
        <w:spacing w:line="276" w:lineRule="atLeast"/>
        <w:ind/>
        <w:jc w:val="center"/>
        <w:rPr>
          <w:bCs/>
          <w:iCs/>
          <w:color w:val="002060"/>
          <w:sz w:val="23"/>
          <w:szCs w:val="23"/>
        </w:rPr>
      </w:pPr>
      <w:r>
        <w:rPr>
          <w:bCs/>
          <w:i/>
          <w:sz w:val="23"/>
          <w:szCs w:val="23"/>
        </w:rPr>
        <w:t xml:space="preserve">Coachs de l’équipe</w:t>
      </w:r>
      <w:r>
        <w:rPr>
          <w:bCs/>
          <w:iCs/>
          <w:sz w:val="23"/>
          <w:szCs w:val="23"/>
        </w:rPr>
        <w:t xml:space="preserve"> : Thierry DELAFOND</w:t>
      </w:r>
      <w:r>
        <w:rPr>
          <w:bCs/>
          <w:iCs/>
          <w:sz w:val="23"/>
          <w:szCs w:val="23"/>
        </w:rPr>
        <w:t xml:space="preserve"> – </w:t>
      </w:r>
      <w:r>
        <w:rPr>
          <w:bCs/>
          <w:iCs/>
          <w:sz w:val="23"/>
          <w:szCs w:val="23"/>
        </w:rPr>
        <w:t xml:space="preserve">T</w:t>
      </w:r>
      <w:r>
        <w:rPr>
          <w:bCs/>
          <w:iCs/>
          <w:sz w:val="23"/>
          <w:szCs w:val="23"/>
        </w:rPr>
        <w:t xml:space="preserve">el</w:t>
      </w:r>
      <w:r>
        <w:rPr>
          <w:bCs/>
          <w:iCs/>
          <w:sz w:val="23"/>
          <w:szCs w:val="23"/>
        </w:rPr>
        <w:t xml:space="preserve"> :</w:t>
      </w:r>
      <w:r>
        <w:rPr>
          <w:bCs/>
          <w:iCs/>
          <w:sz w:val="23"/>
          <w:szCs w:val="23"/>
        </w:rPr>
        <w:t xml:space="preserve"> 06 46 10 16 76 </w:t>
      </w:r>
      <w:r>
        <w:rPr>
          <w:i/>
          <w:iCs/>
          <w:sz w:val="23"/>
          <w:szCs w:val="23"/>
        </w:rPr>
        <w:t xml:space="preserve">-</w:t>
      </w:r>
      <w:r>
        <w:rPr>
          <w:sz w:val="23"/>
          <w:szCs w:val="23"/>
        </w:rPr>
        <w:t xml:space="preserve"> E-mail :</w:t>
      </w:r>
      <w:hyperlink r:id="rId14" w:tooltip="mailto:jlberre@gmail.com" w:history="1">
        <w:r>
          <w:rPr>
            <w:rStyle w:val="891"/>
            <w:color w:val="002060"/>
            <w:sz w:val="23"/>
            <w:szCs w:val="23"/>
          </w:rPr>
          <w:t xml:space="preserve">thierry.delafond79@gmail.com</w:t>
        </w:r>
      </w:hyperlink>
      <w:r>
        <w:rPr>
          <w:color w:val="002060"/>
        </w:rPr>
        <w:t xml:space="preserve"> </w:t>
      </w:r>
      <w:r>
        <w:t xml:space="preserve">et Jérôme LATASTE - 06 28 62 02 70 - E-mail :</w:t>
      </w:r>
      <w:r>
        <w:t xml:space="preserve"> </w:t>
      </w:r>
      <w:r>
        <w:rPr>
          <w:color w:val="002060"/>
          <w:u w:val="single"/>
        </w:rPr>
        <w:t xml:space="preserve">lataste.jerome@gmail.com</w:t>
      </w:r>
      <w:r>
        <w:rPr>
          <w:color w:val="002060"/>
          <w:u w:val="single"/>
        </w:rPr>
        <w:t xml:space="preserve"> </w:t>
      </w:r>
      <w:r>
        <w:rPr>
          <w:bCs/>
          <w:iCs/>
          <w:color w:val="002060"/>
          <w:sz w:val="23"/>
          <w:szCs w:val="23"/>
        </w:rPr>
      </w:r>
      <w:r>
        <w:rPr>
          <w:bCs/>
          <w:iCs/>
          <w:color w:val="002060"/>
          <w:sz w:val="23"/>
          <w:szCs w:val="23"/>
        </w:rPr>
      </w:r>
    </w:p>
    <w:p>
      <w:pPr>
        <w:pStyle w:val="897"/>
        <w:pBdr/>
        <w:spacing w:line="276" w:lineRule="atLeast"/>
        <w:ind/>
        <w:jc w:val="center"/>
        <w:rPr>
          <w:rStyle w:val="891"/>
          <w:b/>
          <w:bCs/>
          <w:i/>
          <w:iCs/>
          <w:color w:val="002060"/>
          <w:sz w:val="23"/>
          <w:szCs w:val="23"/>
        </w:rPr>
      </w:pPr>
      <w:r>
        <w:rPr>
          <w:b/>
          <w:bCs/>
          <w:i/>
          <w:iCs/>
          <w:color w:val="002060"/>
          <w:sz w:val="23"/>
          <w:szCs w:val="23"/>
        </w:rPr>
        <w:t xml:space="preserve">Site :</w:t>
      </w:r>
      <w:r>
        <w:rPr>
          <w:b/>
          <w:bCs/>
          <w:i/>
          <w:iCs/>
          <w:color w:val="002060"/>
          <w:sz w:val="23"/>
          <w:szCs w:val="23"/>
        </w:rPr>
        <w:t xml:space="preserve"> </w:t>
      </w:r>
      <w:r>
        <w:rPr>
          <w:rStyle w:val="891"/>
          <w:b/>
          <w:bCs/>
          <w:i/>
          <w:iCs/>
          <w:color w:val="002060"/>
          <w:sz w:val="23"/>
          <w:szCs w:val="23"/>
        </w:rPr>
        <w:t xml:space="preserve">https://www.fci.be/fr/</w:t>
      </w:r>
      <w:r>
        <w:rPr>
          <w:rStyle w:val="891"/>
          <w:b/>
          <w:bCs/>
          <w:i/>
          <w:iCs/>
          <w:color w:val="002060"/>
          <w:sz w:val="23"/>
          <w:szCs w:val="23"/>
        </w:rPr>
      </w:r>
      <w:r>
        <w:rPr>
          <w:rStyle w:val="891"/>
          <w:b/>
          <w:bCs/>
          <w:i/>
          <w:iCs/>
          <w:color w:val="002060"/>
          <w:sz w:val="23"/>
          <w:szCs w:val="23"/>
        </w:rPr>
      </w:r>
    </w:p>
    <w:p>
      <w:pPr>
        <w:pStyle w:val="897"/>
        <w:pBdr/>
        <w:spacing w:line="276" w:lineRule="atLeast"/>
        <w:ind/>
        <w:jc w:val="center"/>
        <w:rPr>
          <w:b/>
          <w:i/>
          <w:iCs/>
          <w:color w:val="002060"/>
        </w:rPr>
      </w:pPr>
      <w:r>
        <w:rPr>
          <w:color w:val="002060"/>
        </w:rPr>
      </w:r>
      <w:hyperlink r:id="rId15" w:tooltip="file:///C:\Downloads\www.cunse.fr" w:history="1">
        <w:r>
          <w:rPr>
            <w:rStyle w:val="891"/>
            <w:b/>
            <w:i/>
            <w:iCs/>
            <w:color w:val="002060"/>
          </w:rPr>
          <w:t xml:space="preserve">www.cunse.fr</w:t>
        </w:r>
      </w:hyperlink>
      <w:r>
        <w:rPr>
          <w:b/>
          <w:i/>
          <w:iCs/>
          <w:color w:val="002060"/>
        </w:rPr>
      </w:r>
      <w:r>
        <w:rPr>
          <w:b/>
          <w:i/>
          <w:iCs/>
          <w:color w:val="002060"/>
        </w:rPr>
      </w:r>
    </w:p>
    <w:p>
      <w:pPr>
        <w:pStyle w:val="897"/>
        <w:pBdr/>
        <w:spacing w:line="276" w:lineRule="atLeast"/>
        <w:ind/>
        <w:jc w:val="center"/>
        <w:rPr>
          <w:color w:val="auto"/>
        </w:rPr>
      </w:pPr>
      <w:r>
        <w:rPr>
          <w:b/>
          <w:i/>
          <w:iCs/>
        </w:rPr>
        <w:t xml:space="preserve">Retour de vos candidatures au plus tard le </w:t>
      </w:r>
      <w:r>
        <w:rPr>
          <w:b/>
          <w:i/>
          <w:iCs/>
        </w:rPr>
        <w:t xml:space="preserve">31</w:t>
      </w:r>
      <w:r>
        <w:rPr>
          <w:b/>
          <w:i/>
          <w:iCs/>
        </w:rPr>
        <w:t xml:space="preserve"> janvier 2027</w:t>
      </w:r>
      <w:r>
        <w:rPr>
          <w:color w:val="auto"/>
        </w:rPr>
      </w:r>
      <w:r>
        <w:rPr>
          <w:color w:val="auto"/>
        </w:rPr>
      </w:r>
    </w:p>
    <w:tbl>
      <w:tblPr>
        <w:tblStyle w:val="902"/>
        <w:tblW w:w="9985" w:type="dxa"/>
        <w:tblCellMar>
          <w:left w:w="5" w:type="dxa"/>
          <w:right w:w="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715"/>
        <w:gridCol w:w="2302"/>
        <w:gridCol w:w="2485"/>
        <w:gridCol w:w="2483"/>
      </w:tblGrid>
      <w:tr>
        <w:trPr/>
        <w:tc>
          <w:tcPr>
            <w:tcBorders/>
            <w:tcW w:w="2714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  <w:t xml:space="preserve">N°FAPAC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897"/>
              <w:pBdr/>
              <w:spacing/>
              <w:ind w:right="-113" w:firstLine="170" w:left="170"/>
              <w:rPr/>
            </w:pPr>
            <w:r/>
            <w:r/>
          </w:p>
        </w:tc>
        <w:tc>
          <w:tcPr>
            <w:tcBorders>
              <w:left w:val="none" w:color="000000" w:sz="4" w:space="0"/>
            </w:tcBorders>
            <w:tcW w:w="2485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  <w:t xml:space="preserve">N° de licence 2026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48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2714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  <w:t xml:space="preserve">Nom du chien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897"/>
              <w:pBdr/>
              <w:spacing/>
              <w:ind w:hanging="113" w:left="-57"/>
              <w:jc w:val="right"/>
              <w:rPr/>
            </w:pPr>
            <w:r>
              <w:rPr>
                <w:color w:val="auto"/>
              </w:rPr>
              <w:t xml:space="preserve">Affixe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5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483" w:type="dxa"/>
            <w:textDirection w:val="lrTb"/>
            <w:noWrap w:val="false"/>
          </w:tcPr>
          <w:p>
            <w:pPr>
              <w:pStyle w:val="897"/>
              <w:pBdr/>
              <w:spacing/>
              <w:ind w:firstLine="113" w:left="-57"/>
              <w:rPr>
                <w:color w:val="auto"/>
              </w:rPr>
            </w:pPr>
            <w:r>
              <w:rPr>
                <w:color w:val="auto"/>
              </w:rPr>
              <w:t xml:space="preserve">Lof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Borders/>
            <w:tcW w:w="2714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  <w:t xml:space="preserve">Carnet de travail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897"/>
              <w:pBdr/>
              <w:spacing/>
              <w:ind w:right="-113" w:firstLine="170" w:left="170"/>
              <w:rPr/>
            </w:pPr>
            <w:r/>
            <w:r/>
          </w:p>
        </w:tc>
        <w:tc>
          <w:tcPr>
            <w:tcBorders>
              <w:left w:val="none" w:color="000000" w:sz="4" w:space="0"/>
            </w:tcBorders>
            <w:tcW w:w="2485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  <w:t xml:space="preserve">N° d'identification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48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>
          <w:trHeight w:val="612"/>
        </w:trPr>
        <w:tc>
          <w:tcPr>
            <w:tcBorders/>
            <w:tcW w:w="2714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  <w:t xml:space="preserve">Nom et Prénom du Propriétaire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897"/>
              <w:pBdr/>
              <w:spacing/>
              <w:ind w:right="-113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485" w:type="dxa"/>
            <w:textDirection w:val="lrTb"/>
            <w:noWrap w:val="false"/>
          </w:tcPr>
          <w:p>
            <w:pPr>
              <w:pStyle w:val="897"/>
              <w:pBdr/>
              <w:spacing/>
              <w:ind w:right="-113"/>
              <w:rPr>
                <w:color w:val="auto"/>
              </w:rPr>
            </w:pPr>
            <w:r>
              <w:rPr>
                <w:color w:val="auto"/>
              </w:rPr>
              <w:t xml:space="preserve">Adresse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/>
            <w:tcW w:w="248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Borders/>
            <w:tcW w:w="2714" w:type="dxa"/>
            <w:textDirection w:val="lrTb"/>
            <w:noWrap w:val="false"/>
          </w:tcPr>
          <w:p>
            <w:pPr>
              <w:pStyle w:val="897"/>
              <w:pBdr/>
              <w:spacing/>
              <w:ind w:right="-113"/>
              <w:rPr>
                <w:color w:val="auto"/>
              </w:rPr>
            </w:pPr>
            <w:r>
              <w:rPr>
                <w:color w:val="auto"/>
              </w:rPr>
              <w:t xml:space="preserve">Mail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897"/>
              <w:pBdr/>
              <w:spacing/>
              <w:ind w:right="-113" w:firstLine="113" w:left="-57"/>
              <w:rPr>
                <w:color w:val="auto"/>
              </w:rPr>
            </w:pPr>
            <w:r>
              <w:rPr>
                <w:color w:val="auto"/>
              </w:rPr>
              <w:t xml:space="preserve">Tel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485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  <w:t xml:space="preserve">Canine Territoriale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left w:val="none" w:color="000000" w:sz="4" w:space="0"/>
            </w:tcBorders>
            <w:tcW w:w="248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</w:tbl>
    <w:p>
      <w:pPr>
        <w:pStyle w:val="897"/>
        <w:pBdr/>
        <w:spacing/>
        <w:ind/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p>
      <w:pPr>
        <w:pBdr/>
        <w:spacing w:after="0" w:line="240" w:lineRule="auto"/>
        <w:ind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Remplissez le tableau ci-dessous en fonction de vos résultats 2026</w:t>
      </w:r>
      <w:r>
        <w:rPr>
          <w:rFonts w:ascii="Arial" w:hAnsi="Arial" w:cs="Arial"/>
          <w:bCs/>
          <w:iCs/>
          <w:sz w:val="20"/>
          <w:szCs w:val="20"/>
        </w:rPr>
      </w:r>
      <w:r>
        <w:rPr>
          <w:rFonts w:ascii="Arial" w:hAnsi="Arial" w:cs="Arial"/>
          <w:bCs/>
          <w:iCs/>
          <w:sz w:val="20"/>
          <w:szCs w:val="20"/>
        </w:rPr>
      </w:r>
    </w:p>
    <w:p>
      <w:pPr>
        <w:pBdr/>
        <w:spacing w:after="0" w:line="240" w:lineRule="auto"/>
        <w:ind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</w:r>
      <w:r>
        <w:rPr>
          <w:rFonts w:ascii="Arial" w:hAnsi="Arial" w:cs="Arial"/>
          <w:bCs/>
          <w:iCs/>
          <w:sz w:val="20"/>
          <w:szCs w:val="20"/>
        </w:rPr>
      </w:r>
      <w:r>
        <w:rPr>
          <w:rFonts w:ascii="Arial" w:hAnsi="Arial" w:cs="Arial"/>
          <w:bCs/>
          <w:iCs/>
          <w:sz w:val="20"/>
          <w:szCs w:val="20"/>
        </w:rPr>
      </w:r>
    </w:p>
    <w:tbl>
      <w:tblPr>
        <w:tblStyle w:val="902"/>
        <w:tblW w:w="9985" w:type="dxa"/>
        <w:tblBorders/>
        <w:tblLayout w:type="fixed"/>
        <w:tblLook w:val="04A0" w:firstRow="1" w:lastRow="0" w:firstColumn="1" w:lastColumn="0" w:noHBand="0" w:noVBand="1"/>
      </w:tblPr>
      <w:tblGrid>
        <w:gridCol w:w="2003"/>
        <w:gridCol w:w="2000"/>
        <w:gridCol w:w="2003"/>
        <w:gridCol w:w="1989"/>
        <w:gridCol w:w="1990"/>
      </w:tblGrid>
      <w:tr>
        <w:trPr/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Intitulé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(Sélectif, Brevet)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Mer ou Eau douce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Pts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et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Qualificatif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8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Date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Lieu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8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8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8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00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8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00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Ch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ampionnat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européen 2026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003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8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0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</w:r>
          </w:p>
        </w:tc>
      </w:tr>
    </w:tbl>
    <w:p>
      <w:pPr>
        <w:pStyle w:val="901"/>
        <w:pBdr/>
        <w:spacing/>
        <w:ind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Les participants seront </w:t>
      </w:r>
      <w:r>
        <w:rPr>
          <w:rFonts w:ascii="Liberation Serif" w:hAnsi="Liberation Serif" w:cs="Liberation Serif"/>
          <w:sz w:val="20"/>
          <w:szCs w:val="20"/>
        </w:rPr>
        <w:t xml:space="preserve">évalués</w:t>
      </w:r>
      <w:r>
        <w:rPr>
          <w:rFonts w:ascii="Liberation Serif" w:hAnsi="Liberation Serif" w:cs="Liberation Serif"/>
          <w:sz w:val="20"/>
          <w:szCs w:val="20"/>
        </w:rPr>
        <w:t xml:space="preserve">, sur la base d’exercices du ch</w:t>
      </w:r>
      <w:r>
        <w:rPr>
          <w:rFonts w:ascii="Liberation Serif" w:hAnsi="Liberation Serif" w:cs="Liberation Serif"/>
          <w:sz w:val="20"/>
          <w:szCs w:val="20"/>
        </w:rPr>
        <w:t xml:space="preserve">ampionnat</w:t>
      </w:r>
      <w:r>
        <w:rPr>
          <w:rFonts w:ascii="Liberation Serif" w:hAnsi="Liberation Serif" w:cs="Liberation Serif"/>
          <w:sz w:val="20"/>
          <w:szCs w:val="20"/>
        </w:rPr>
        <w:t xml:space="preserve"> européen et les </w:t>
      </w:r>
      <w:r>
        <w:rPr>
          <w:rFonts w:ascii="Liberation Serif" w:hAnsi="Liberation Serif" w:cs="Liberation Serif"/>
          <w:sz w:val="20"/>
          <w:szCs w:val="20"/>
        </w:rPr>
        <w:t xml:space="preserve">« finalistes » composeront</w:t>
      </w:r>
      <w:r>
        <w:rPr>
          <w:rFonts w:ascii="Liberation Serif" w:hAnsi="Liberation Serif" w:cs="Liberation Serif"/>
          <w:sz w:val="20"/>
          <w:szCs w:val="20"/>
        </w:rPr>
        <w:t xml:space="preserve"> l’équipe de </w:t>
      </w:r>
      <w:r>
        <w:rPr>
          <w:rFonts w:ascii="Liberation Serif" w:hAnsi="Liberation Serif" w:cs="Liberation Serif"/>
          <w:sz w:val="20"/>
          <w:szCs w:val="20"/>
        </w:rPr>
        <w:t xml:space="preserve">France 2027</w:t>
      </w:r>
      <w:r>
        <w:rPr>
          <w:rFonts w:ascii="Liberation Serif" w:hAnsi="Liberation Serif" w:cs="Liberation Serif"/>
          <w:sz w:val="20"/>
          <w:szCs w:val="20"/>
        </w:rPr>
        <w:t xml:space="preserve">. Les membres de l’équipe de France organiseront plusieurs séances de préparation collective</w:t>
      </w:r>
      <w:r>
        <w:rPr>
          <w:rFonts w:ascii="Liberation Serif" w:hAnsi="Liberation Serif" w:cs="Liberation Serif"/>
          <w:sz w:val="20"/>
          <w:szCs w:val="20"/>
        </w:rPr>
        <w:t xml:space="preserve"> avant le Championnat Européen</w:t>
      </w:r>
      <w:r>
        <w:rPr>
          <w:rFonts w:ascii="Liberation Serif" w:hAnsi="Liberation Serif" w:cs="Liberation Serif"/>
          <w:sz w:val="20"/>
          <w:szCs w:val="20"/>
        </w:rPr>
        <w:t xml:space="preserve">. 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901"/>
        <w:pBdr/>
        <w:spacing/>
        <w:ind/>
        <w:jc w:val="both"/>
        <w:rPr>
          <w:rFonts w:ascii="Liberation Serif" w:hAnsi="Liberation Serif" w:cs="Liberation Serif"/>
          <w:b/>
          <w:i/>
          <w:sz w:val="22"/>
          <w:szCs w:val="22"/>
        </w:rPr>
      </w:pPr>
      <w:r>
        <w:rPr>
          <w:rFonts w:ascii="Liberation Serif" w:hAnsi="Liberation Serif" w:cs="Liberation Serif"/>
          <w:b/>
          <w:i/>
          <w:sz w:val="22"/>
          <w:szCs w:val="22"/>
        </w:rPr>
        <w:t xml:space="preserve">Chacun prendra ses dispositions pour se mettre en règle concernant ce déplacement sur le territoire </w:t>
      </w:r>
      <w:r>
        <w:rPr>
          <w:rFonts w:ascii="Liberation Serif" w:hAnsi="Liberation Serif" w:cs="Liberation Serif"/>
          <w:b/>
          <w:i/>
          <w:sz w:val="22"/>
          <w:szCs w:val="22"/>
        </w:rPr>
        <w:t xml:space="preserve">luxembourgeois</w:t>
      </w:r>
      <w:r>
        <w:rPr>
          <w:rFonts w:ascii="Liberation Serif" w:hAnsi="Liberation Serif" w:cs="Liberation Serif"/>
          <w:b/>
          <w:i/>
          <w:sz w:val="22"/>
          <w:szCs w:val="22"/>
        </w:rPr>
        <w:t xml:space="preserve"> (licence valide pour le conducteur, vaccination antirabique pour le chien …) </w:t>
      </w:r>
      <w:r>
        <w:rPr>
          <w:rFonts w:ascii="Liberation Serif" w:hAnsi="Liberation Serif" w:cs="Liberation Serif"/>
          <w:b/>
          <w:i/>
          <w:sz w:val="22"/>
          <w:szCs w:val="22"/>
        </w:rPr>
      </w:r>
      <w:r>
        <w:rPr>
          <w:rFonts w:ascii="Liberation Serif" w:hAnsi="Liberation Serif" w:cs="Liberation Serif"/>
          <w:b/>
          <w:i/>
          <w:sz w:val="22"/>
          <w:szCs w:val="22"/>
        </w:rPr>
      </w:r>
    </w:p>
    <w:p>
      <w:pPr>
        <w:pStyle w:val="901"/>
        <w:pBdr/>
        <w:spacing w:after="348"/>
        <w:ind/>
        <w:jc w:val="both"/>
        <w:rPr>
          <w:rFonts w:ascii="Liberation Serif" w:hAnsi="Liberation Serif" w:cs="Liberation Serif"/>
          <w:b/>
          <w:i/>
          <w:sz w:val="22"/>
          <w:szCs w:val="22"/>
        </w:rPr>
      </w:pPr>
      <w:r>
        <w:rPr>
          <w:rFonts w:ascii="Liberation Serif" w:hAnsi="Liberation Serif" w:cs="Liberation Serif"/>
          <w:b/>
          <w:i/>
          <w:sz w:val="22"/>
          <w:szCs w:val="22"/>
        </w:rPr>
        <w:t xml:space="preserve">Pour chaque sélectionné dans l’équipe de France 202</w:t>
      </w:r>
      <w:r>
        <w:rPr>
          <w:rFonts w:ascii="Liberation Serif" w:hAnsi="Liberation Serif" w:cs="Liberation Serif"/>
          <w:b/>
          <w:i/>
          <w:sz w:val="22"/>
          <w:szCs w:val="22"/>
        </w:rPr>
        <w:t xml:space="preserve">7</w:t>
      </w:r>
      <w:r>
        <w:rPr>
          <w:rFonts w:ascii="Liberation Serif" w:hAnsi="Liberation Serif" w:cs="Liberation Serif"/>
          <w:b/>
          <w:i/>
          <w:sz w:val="22"/>
          <w:szCs w:val="22"/>
        </w:rPr>
        <w:t xml:space="preserve">, les frais engagés pour ce concours resteront à leur charge (déplacement, repas, hébergement) </w:t>
      </w:r>
      <w:r>
        <w:rPr>
          <w:rFonts w:ascii="Liberation Serif" w:hAnsi="Liberation Serif" w:cs="Liberation Serif"/>
          <w:b/>
          <w:i/>
          <w:sz w:val="22"/>
          <w:szCs w:val="22"/>
        </w:rPr>
      </w:r>
      <w:r>
        <w:rPr>
          <w:rFonts w:ascii="Liberation Serif" w:hAnsi="Liberation Serif" w:cs="Liberation Serif"/>
          <w:b/>
          <w:i/>
          <w:sz w:val="22"/>
          <w:szCs w:val="22"/>
        </w:rPr>
      </w:r>
    </w:p>
    <w:p>
      <w:pPr>
        <w:pStyle w:val="901"/>
        <w:pBdr/>
        <w:spacing w:after="348"/>
        <w:ind/>
        <w:jc w:val="both"/>
        <w:rPr/>
      </w:pPr>
      <w:r>
        <w:rPr>
          <w:sz w:val="16"/>
          <w:szCs w:val="16"/>
        </w:rPr>
        <w:t xml:space="preserve">Fait à ............................................................ Le .............................................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20"/>
          <w:szCs w:val="20"/>
        </w:rPr>
        <w:t xml:space="preserve">Signature du propriétaire :</w:t>
      </w:r>
      <w:r/>
    </w:p>
    <w:sectPr>
      <w:footnotePr/>
      <w:endnotePr/>
      <w:type w:val="nextPage"/>
      <w:pgSz w:h="16839" w:orient="portrait" w:w="11907"/>
      <w:pgMar w:top="1131" w:right="897" w:bottom="1243" w:left="1013" w:header="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entury Gothic">
    <w:panose1 w:val="020B0503020204020204"/>
  </w:font>
  <w:font w:name="Calibri">
    <w:panose1 w:val="020F0502020204030204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Microsoft YaHei">
    <w:panose1 w:val="020B0503020204020204"/>
  </w:font>
  <w:font w:name="Wingdings">
    <w:panose1 w:val="05000000000000000000"/>
  </w:font>
  <w:font w:name="Liberation San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6166D"/>
    <w:lvl w:ilvl="0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/>
        <w:color w:val="auto"/>
        <w:sz w:val="36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72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920"/>
      </w:pPr>
      <w:rPr>
        <w:rFonts w:hint="default" w:ascii="Wingdings" w:hAnsi="Wingdings" w:cs="Wingdings"/>
      </w:rPr>
      <w:start w:val="1"/>
      <w:suff w:val="tab"/>
    </w:lvl>
  </w:abstractNum>
  <w:abstractNum w:abstractNumId="1">
    <w:nsid w:val="70BA6784"/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1"/>
    <w:basedOn w:val="887"/>
    <w:next w:val="887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1">
    <w:name w:val="Heading 2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2">
    <w:name w:val="Heading 3"/>
    <w:basedOn w:val="887"/>
    <w:next w:val="887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3">
    <w:name w:val="Heading 4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4">
    <w:name w:val="Heading 5"/>
    <w:basedOn w:val="887"/>
    <w:next w:val="887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5">
    <w:name w:val="Heading 6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6">
    <w:name w:val="Heading 7"/>
    <w:basedOn w:val="887"/>
    <w:next w:val="887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7">
    <w:name w:val="Heading 8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8">
    <w:name w:val="Heading 9"/>
    <w:basedOn w:val="887"/>
    <w:next w:val="887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9">
    <w:name w:val="Heading 1 Char"/>
    <w:basedOn w:val="88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8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88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88"/>
    <w:link w:val="83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88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88"/>
    <w:link w:val="83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88"/>
    <w:link w:val="83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8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88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8">
    <w:name w:val="Title Char"/>
    <w:basedOn w:val="888"/>
    <w:link w:val="89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8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8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3">
    <w:name w:val="List Paragraph"/>
    <w:basedOn w:val="887"/>
    <w:uiPriority w:val="34"/>
    <w:qFormat/>
    <w:pPr>
      <w:pBdr/>
      <w:spacing/>
      <w:ind w:left="720"/>
      <w:contextualSpacing w:val="true"/>
    </w:pPr>
  </w:style>
  <w:style w:type="character" w:styleId="854">
    <w:name w:val="Intense Emphasis"/>
    <w:basedOn w:val="88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5">
    <w:name w:val="Intense Quote"/>
    <w:basedOn w:val="887"/>
    <w:next w:val="887"/>
    <w:link w:val="8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6">
    <w:name w:val="Intense Quote Char"/>
    <w:basedOn w:val="888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7">
    <w:name w:val="Intense Reference"/>
    <w:basedOn w:val="88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8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9">
    <w:name w:val="Subtle Emphasis"/>
    <w:basedOn w:val="88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Emphasis"/>
    <w:basedOn w:val="888"/>
    <w:uiPriority w:val="20"/>
    <w:qFormat/>
    <w:pPr>
      <w:pBdr/>
      <w:spacing/>
      <w:ind/>
    </w:pPr>
    <w:rPr>
      <w:i/>
      <w:iCs/>
    </w:rPr>
  </w:style>
  <w:style w:type="character" w:styleId="861">
    <w:name w:val="Strong"/>
    <w:basedOn w:val="888"/>
    <w:uiPriority w:val="22"/>
    <w:qFormat/>
    <w:pPr>
      <w:pBdr/>
      <w:spacing/>
      <w:ind/>
    </w:pPr>
    <w:rPr>
      <w:b/>
      <w:bCs/>
    </w:rPr>
  </w:style>
  <w:style w:type="character" w:styleId="862">
    <w:name w:val="Subtle Reference"/>
    <w:basedOn w:val="88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3">
    <w:name w:val="Book Title"/>
    <w:basedOn w:val="88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4">
    <w:name w:val="Header"/>
    <w:basedOn w:val="887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Header Char"/>
    <w:basedOn w:val="888"/>
    <w:link w:val="864"/>
    <w:uiPriority w:val="99"/>
    <w:pPr>
      <w:pBdr/>
      <w:spacing/>
      <w:ind/>
    </w:pPr>
  </w:style>
  <w:style w:type="paragraph" w:styleId="866">
    <w:name w:val="Footer"/>
    <w:basedOn w:val="887"/>
    <w:link w:val="86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7">
    <w:name w:val="Footer Char"/>
    <w:basedOn w:val="888"/>
    <w:link w:val="866"/>
    <w:uiPriority w:val="99"/>
    <w:pPr>
      <w:pBdr/>
      <w:spacing/>
      <w:ind/>
    </w:p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8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8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8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qFormat/>
    <w:pPr>
      <w:pBdr/>
      <w:spacing w:after="200" w:line="276" w:lineRule="auto"/>
      <w:ind/>
    </w:pPr>
  </w:style>
  <w:style w:type="character" w:styleId="888" w:default="1">
    <w:name w:val="Default Paragraph Font"/>
    <w:uiPriority w:val="1"/>
    <w:semiHidden/>
    <w:unhideWhenUsed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character" w:styleId="891" w:customStyle="1">
    <w:name w:val="Lien Internet"/>
    <w:basedOn w:val="888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92">
    <w:name w:val="Title"/>
    <w:basedOn w:val="887"/>
    <w:next w:val="893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93">
    <w:name w:val="Body Text"/>
    <w:basedOn w:val="887"/>
    <w:pPr>
      <w:pBdr/>
      <w:spacing w:after="140"/>
      <w:ind/>
    </w:pPr>
  </w:style>
  <w:style w:type="paragraph" w:styleId="894">
    <w:name w:val="List"/>
    <w:basedOn w:val="893"/>
    <w:pPr>
      <w:pBdr/>
      <w:spacing/>
      <w:ind/>
    </w:pPr>
    <w:rPr>
      <w:rFonts w:cs="Arial"/>
    </w:rPr>
  </w:style>
  <w:style w:type="paragraph" w:styleId="895">
    <w:name w:val="Caption"/>
    <w:basedOn w:val="887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896" w:customStyle="1">
    <w:name w:val="Index"/>
    <w:basedOn w:val="887"/>
    <w:qFormat/>
    <w:pPr>
      <w:suppressLineNumbers w:val="true"/>
      <w:pBdr/>
      <w:spacing/>
      <w:ind/>
    </w:pPr>
    <w:rPr>
      <w:rFonts w:cs="Arial"/>
    </w:rPr>
  </w:style>
  <w:style w:type="paragraph" w:styleId="897" w:customStyle="1">
    <w:name w:val="Default"/>
    <w:qFormat/>
    <w:pPr>
      <w:widowControl w:val="false"/>
      <w:pBdr/>
      <w:spacing/>
      <w:ind/>
    </w:pPr>
    <w:rPr>
      <w:rFonts w:ascii="Times New Roman" w:hAnsi="Times New Roman" w:cs="Times New Roman"/>
      <w:color w:val="000000"/>
      <w:sz w:val="24"/>
      <w:szCs w:val="24"/>
    </w:rPr>
  </w:style>
  <w:style w:type="paragraph" w:styleId="898" w:customStyle="1">
    <w:name w:val="CM1"/>
    <w:basedOn w:val="897"/>
    <w:next w:val="897"/>
    <w:uiPriority w:val="99"/>
    <w:qFormat/>
    <w:pPr>
      <w:pBdr/>
      <w:spacing/>
      <w:ind/>
    </w:pPr>
    <w:rPr>
      <w:color w:val="auto"/>
    </w:rPr>
  </w:style>
  <w:style w:type="paragraph" w:styleId="899" w:customStyle="1">
    <w:name w:val="CM3"/>
    <w:basedOn w:val="897"/>
    <w:next w:val="897"/>
    <w:uiPriority w:val="99"/>
    <w:qFormat/>
    <w:pPr>
      <w:pBdr/>
      <w:spacing/>
      <w:ind/>
    </w:pPr>
    <w:rPr>
      <w:color w:val="auto"/>
    </w:rPr>
  </w:style>
  <w:style w:type="paragraph" w:styleId="900" w:customStyle="1">
    <w:name w:val="CM2"/>
    <w:basedOn w:val="897"/>
    <w:next w:val="897"/>
    <w:uiPriority w:val="99"/>
    <w:qFormat/>
    <w:pPr>
      <w:pBdr/>
      <w:spacing w:line="183" w:lineRule="atLeast"/>
      <w:ind/>
    </w:pPr>
    <w:rPr>
      <w:color w:val="auto"/>
    </w:rPr>
  </w:style>
  <w:style w:type="paragraph" w:styleId="901" w:customStyle="1">
    <w:name w:val="CM4"/>
    <w:basedOn w:val="897"/>
    <w:next w:val="897"/>
    <w:uiPriority w:val="99"/>
    <w:qFormat/>
    <w:pPr>
      <w:pBdr/>
      <w:spacing/>
      <w:ind/>
    </w:pPr>
    <w:rPr>
      <w:color w:val="auto"/>
    </w:rPr>
  </w:style>
  <w:style w:type="table" w:styleId="902">
    <w:name w:val="Table Grid"/>
    <w:basedOn w:val="889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3">
    <w:name w:val="Balloon Text"/>
    <w:basedOn w:val="887"/>
    <w:link w:val="904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04" w:customStyle="1">
    <w:name w:val="Texte de bulles Car"/>
    <w:basedOn w:val="888"/>
    <w:link w:val="90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05">
    <w:name w:val="Hyperlink"/>
    <w:basedOn w:val="888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06">
    <w:name w:val="Unresolved Mention"/>
    <w:basedOn w:val="88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hyperlink" Target="mailto:jrobinier@gmail.com" TargetMode="External"/><Relationship Id="rId14" Type="http://schemas.openxmlformats.org/officeDocument/2006/relationships/hyperlink" Target="mailto:jlberre@gmail.com" TargetMode="External"/><Relationship Id="rId15" Type="http://schemas.openxmlformats.org/officeDocument/2006/relationships/hyperlink" Target="file:///C:\Downloads\www.cunse.f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dc:language>fr-FR</dc:language>
  <cp:revision>9</cp:revision>
  <dcterms:created xsi:type="dcterms:W3CDTF">2025-09-25T13:11:00Z</dcterms:created>
  <dcterms:modified xsi:type="dcterms:W3CDTF">2026-10-08T14:08:41Z</dcterms:modified>
</cp:coreProperties>
</file>